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72" w:rsidRPr="00254EE6" w:rsidRDefault="008B61C0" w:rsidP="008B6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54EE6">
        <w:rPr>
          <w:rFonts w:ascii="Times New Roman" w:hAnsi="Times New Roman" w:cs="Times New Roman"/>
          <w:sz w:val="28"/>
          <w:szCs w:val="28"/>
          <w:lang w:val="kk-KZ"/>
        </w:rPr>
        <w:t>Перечень заданий по СРС по курсу</w:t>
      </w:r>
    </w:p>
    <w:p w:rsidR="008B61C0" w:rsidRPr="00254EE6" w:rsidRDefault="008B61C0" w:rsidP="008B6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54EE6">
        <w:rPr>
          <w:rFonts w:ascii="Times New Roman" w:hAnsi="Times New Roman" w:cs="Times New Roman"/>
          <w:sz w:val="28"/>
          <w:szCs w:val="28"/>
          <w:lang w:val="kk-KZ"/>
        </w:rPr>
        <w:t>«Аналитическая журналистика»</w:t>
      </w:r>
    </w:p>
    <w:p w:rsidR="00654C07" w:rsidRPr="00BD2903" w:rsidRDefault="00BD2903" w:rsidP="008B6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60241" w:rsidRPr="00254EE6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з/о</w:t>
      </w:r>
    </w:p>
    <w:p w:rsidR="00654C07" w:rsidRPr="00254EE6" w:rsidRDefault="00654C07" w:rsidP="008B6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9747" w:type="dxa"/>
        <w:tblLook w:val="04A0"/>
      </w:tblPr>
      <w:tblGrid>
        <w:gridCol w:w="959"/>
        <w:gridCol w:w="3827"/>
        <w:gridCol w:w="851"/>
        <w:gridCol w:w="3118"/>
        <w:gridCol w:w="992"/>
      </w:tblGrid>
      <w:tr w:rsidR="00654C07" w:rsidRPr="00254EE6" w:rsidTr="00654C07">
        <w:tc>
          <w:tcPr>
            <w:tcW w:w="959" w:type="dxa"/>
          </w:tcPr>
          <w:p w:rsidR="00654C07" w:rsidRPr="00254EE6" w:rsidRDefault="00654C07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Неде</w:t>
            </w:r>
            <w:proofErr w:type="spellEnd"/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54C07" w:rsidRPr="00254EE6" w:rsidRDefault="00654C07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3827" w:type="dxa"/>
          </w:tcPr>
          <w:p w:rsidR="00654C07" w:rsidRPr="00254EE6" w:rsidRDefault="00654C07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851" w:type="dxa"/>
          </w:tcPr>
          <w:p w:rsidR="00654C07" w:rsidRPr="00254EE6" w:rsidRDefault="00654C07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3118" w:type="dxa"/>
          </w:tcPr>
          <w:p w:rsidR="00654C07" w:rsidRPr="00254EE6" w:rsidRDefault="00654C07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Темы СРС</w:t>
            </w:r>
          </w:p>
        </w:tc>
        <w:tc>
          <w:tcPr>
            <w:tcW w:w="992" w:type="dxa"/>
          </w:tcPr>
          <w:p w:rsidR="00654C07" w:rsidRPr="00254EE6" w:rsidRDefault="00654C07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 xml:space="preserve">Балы </w:t>
            </w:r>
          </w:p>
        </w:tc>
      </w:tr>
      <w:tr w:rsidR="00654C07" w:rsidRPr="00254EE6" w:rsidTr="00654C07">
        <w:tc>
          <w:tcPr>
            <w:tcW w:w="959" w:type="dxa"/>
          </w:tcPr>
          <w:p w:rsidR="00654C07" w:rsidRPr="00254EE6" w:rsidRDefault="00654C07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54C07" w:rsidRPr="00254EE6" w:rsidRDefault="00654C07" w:rsidP="00CE1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 альтернативная журналистика переходного периода и становления демократии в Казахстане. </w:t>
            </w:r>
          </w:p>
        </w:tc>
        <w:tc>
          <w:tcPr>
            <w:tcW w:w="851" w:type="dxa"/>
          </w:tcPr>
          <w:p w:rsidR="00654C07" w:rsidRPr="00254EE6" w:rsidRDefault="00654C07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54C07" w:rsidRPr="00254EE6" w:rsidRDefault="00654C07" w:rsidP="00654C07">
            <w:pPr>
              <w:tabs>
                <w:tab w:val="left" w:pos="78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Причины возникновения альтернативной аналитической прессы. Примеры.</w:t>
            </w:r>
          </w:p>
          <w:p w:rsidR="00654C07" w:rsidRPr="00254EE6" w:rsidRDefault="00654C07" w:rsidP="0065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опрос.</w:t>
            </w:r>
          </w:p>
        </w:tc>
        <w:tc>
          <w:tcPr>
            <w:tcW w:w="992" w:type="dxa"/>
          </w:tcPr>
          <w:p w:rsidR="00654C07" w:rsidRPr="00254EE6" w:rsidRDefault="00654C07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4C07" w:rsidRPr="00254EE6" w:rsidTr="00654C07">
        <w:tc>
          <w:tcPr>
            <w:tcW w:w="959" w:type="dxa"/>
          </w:tcPr>
          <w:p w:rsidR="00654C07" w:rsidRPr="00254EE6" w:rsidRDefault="00654C07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654C07" w:rsidRPr="00254EE6" w:rsidRDefault="00654C07" w:rsidP="0065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Газетная и журнальная периодика как основные форматы аналитической журналистики.</w:t>
            </w:r>
          </w:p>
        </w:tc>
        <w:tc>
          <w:tcPr>
            <w:tcW w:w="851" w:type="dxa"/>
          </w:tcPr>
          <w:p w:rsidR="00654C07" w:rsidRPr="00254EE6" w:rsidRDefault="00654C07" w:rsidP="008B61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54C07" w:rsidRPr="00254EE6" w:rsidRDefault="00654C07" w:rsidP="00654C07">
            <w:pPr>
              <w:tabs>
                <w:tab w:val="left" w:pos="78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Определить типологические характеристики. Рассмотреть методы работы</w:t>
            </w:r>
          </w:p>
        </w:tc>
        <w:tc>
          <w:tcPr>
            <w:tcW w:w="992" w:type="dxa"/>
          </w:tcPr>
          <w:p w:rsidR="00654C07" w:rsidRPr="00254EE6" w:rsidRDefault="00654C07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4C07" w:rsidRPr="00254EE6" w:rsidTr="00654C07">
        <w:tc>
          <w:tcPr>
            <w:tcW w:w="959" w:type="dxa"/>
          </w:tcPr>
          <w:p w:rsidR="00654C07" w:rsidRPr="00254EE6" w:rsidRDefault="00654C07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54C07" w:rsidRPr="00254EE6" w:rsidRDefault="00654C07" w:rsidP="0065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Сравнительно-сопоставительный анализ основных характеристик российских и казахстанских изданий</w:t>
            </w:r>
          </w:p>
        </w:tc>
        <w:tc>
          <w:tcPr>
            <w:tcW w:w="851" w:type="dxa"/>
          </w:tcPr>
          <w:p w:rsidR="00654C07" w:rsidRPr="00254EE6" w:rsidRDefault="00654C07" w:rsidP="008B61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54C07" w:rsidRPr="00254EE6" w:rsidRDefault="00654C07" w:rsidP="00654C07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сравнительный анализ казахстанской и российской прессы.</w:t>
            </w:r>
          </w:p>
        </w:tc>
        <w:tc>
          <w:tcPr>
            <w:tcW w:w="992" w:type="dxa"/>
          </w:tcPr>
          <w:p w:rsidR="00654C07" w:rsidRPr="00254EE6" w:rsidRDefault="00254EE6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4C07" w:rsidRPr="00254EE6" w:rsidTr="00654C07">
        <w:tc>
          <w:tcPr>
            <w:tcW w:w="959" w:type="dxa"/>
          </w:tcPr>
          <w:p w:rsidR="00654C07" w:rsidRPr="00254EE6" w:rsidRDefault="00654C07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654C07" w:rsidRPr="00254EE6" w:rsidRDefault="00654C07" w:rsidP="0065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Имидж издания.</w:t>
            </w:r>
          </w:p>
        </w:tc>
        <w:tc>
          <w:tcPr>
            <w:tcW w:w="851" w:type="dxa"/>
          </w:tcPr>
          <w:p w:rsidR="00654C07" w:rsidRPr="00254EE6" w:rsidRDefault="00654C07" w:rsidP="008B61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54C07" w:rsidRPr="00254EE6" w:rsidRDefault="00654C07" w:rsidP="00654C07">
            <w:pPr>
              <w:tabs>
                <w:tab w:val="left" w:pos="78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одного из средств массовой информации.</w:t>
            </w:r>
          </w:p>
        </w:tc>
        <w:tc>
          <w:tcPr>
            <w:tcW w:w="992" w:type="dxa"/>
          </w:tcPr>
          <w:p w:rsidR="00654C07" w:rsidRPr="00254EE6" w:rsidRDefault="00254EE6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4C07" w:rsidRPr="00254EE6" w:rsidTr="00654C07">
        <w:tc>
          <w:tcPr>
            <w:tcW w:w="959" w:type="dxa"/>
          </w:tcPr>
          <w:p w:rsidR="00654C07" w:rsidRPr="00254EE6" w:rsidRDefault="00654C07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654C07" w:rsidRPr="00254EE6" w:rsidRDefault="00654C07" w:rsidP="0065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Примеры жанра корреспонденции в казахстанской прессе.</w:t>
            </w:r>
          </w:p>
        </w:tc>
        <w:tc>
          <w:tcPr>
            <w:tcW w:w="851" w:type="dxa"/>
          </w:tcPr>
          <w:p w:rsidR="00654C07" w:rsidRPr="00254EE6" w:rsidRDefault="00654C07" w:rsidP="008B61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54C07" w:rsidRPr="00254EE6" w:rsidRDefault="00654C07" w:rsidP="00654C07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Жанровое досье.</w:t>
            </w:r>
          </w:p>
        </w:tc>
        <w:tc>
          <w:tcPr>
            <w:tcW w:w="992" w:type="dxa"/>
          </w:tcPr>
          <w:p w:rsidR="00654C07" w:rsidRPr="00254EE6" w:rsidRDefault="00654C07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4C07" w:rsidRPr="00254EE6" w:rsidTr="00654C07">
        <w:tc>
          <w:tcPr>
            <w:tcW w:w="959" w:type="dxa"/>
          </w:tcPr>
          <w:p w:rsidR="00654C07" w:rsidRPr="00254EE6" w:rsidRDefault="00654C07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654C07" w:rsidRPr="00254EE6" w:rsidRDefault="00654C07" w:rsidP="0065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Предмет отображения в статье. Цели и задачи статьи. Виды статьи. Язык и стиль.</w:t>
            </w:r>
          </w:p>
        </w:tc>
        <w:tc>
          <w:tcPr>
            <w:tcW w:w="851" w:type="dxa"/>
          </w:tcPr>
          <w:p w:rsidR="00654C07" w:rsidRPr="00254EE6" w:rsidRDefault="00654C07" w:rsidP="008B61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54C07" w:rsidRPr="00254EE6" w:rsidRDefault="00654C07" w:rsidP="00654C07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Реферат  «</w:t>
            </w: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Трансформация жанра статьи в современной периодике</w:t>
            </w:r>
            <w:r w:rsidRPr="00254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654C07" w:rsidRPr="00254EE6" w:rsidRDefault="00254EE6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4C07" w:rsidRPr="00254EE6" w:rsidTr="00654C07">
        <w:tc>
          <w:tcPr>
            <w:tcW w:w="959" w:type="dxa"/>
          </w:tcPr>
          <w:p w:rsidR="00654C07" w:rsidRPr="00254EE6" w:rsidRDefault="00654C07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654C07" w:rsidRPr="00254EE6" w:rsidRDefault="00654C07" w:rsidP="0065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Предмет отображения обзора и обозрения. Цели и задачи. Виды. Язык и стиль.  Дайджест как особая форма обзора</w:t>
            </w:r>
          </w:p>
        </w:tc>
        <w:tc>
          <w:tcPr>
            <w:tcW w:w="851" w:type="dxa"/>
          </w:tcPr>
          <w:p w:rsidR="00654C07" w:rsidRPr="00254EE6" w:rsidRDefault="00654C07" w:rsidP="008B61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54C07" w:rsidRPr="00254EE6" w:rsidRDefault="00654C07" w:rsidP="00654C07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Жанровое досье.</w:t>
            </w:r>
          </w:p>
        </w:tc>
        <w:tc>
          <w:tcPr>
            <w:tcW w:w="992" w:type="dxa"/>
          </w:tcPr>
          <w:p w:rsidR="00654C07" w:rsidRPr="00254EE6" w:rsidRDefault="00254EE6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4EE6" w:rsidRPr="00254EE6" w:rsidTr="00654C07">
        <w:tc>
          <w:tcPr>
            <w:tcW w:w="959" w:type="dxa"/>
          </w:tcPr>
          <w:p w:rsidR="00254EE6" w:rsidRPr="00254EE6" w:rsidRDefault="00254EE6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54EE6" w:rsidRPr="00254EE6" w:rsidRDefault="00254EE6" w:rsidP="0065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4EE6" w:rsidRPr="00254EE6" w:rsidRDefault="00254EE6" w:rsidP="008B61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254EE6" w:rsidRPr="00254EE6" w:rsidRDefault="00254EE6" w:rsidP="00654C07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4EE6" w:rsidRPr="00254EE6" w:rsidRDefault="00254EE6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54C07" w:rsidRPr="00254EE6" w:rsidTr="00654C07">
        <w:tc>
          <w:tcPr>
            <w:tcW w:w="959" w:type="dxa"/>
          </w:tcPr>
          <w:p w:rsidR="00654C07" w:rsidRPr="00254EE6" w:rsidRDefault="00654C07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654C07" w:rsidRPr="00254EE6" w:rsidRDefault="00654C07" w:rsidP="0065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Предмет отображения  в рецензии. Цели и задачи рецензии. Виды рецензии. Язык и стиль.</w:t>
            </w:r>
          </w:p>
        </w:tc>
        <w:tc>
          <w:tcPr>
            <w:tcW w:w="851" w:type="dxa"/>
          </w:tcPr>
          <w:p w:rsidR="00654C07" w:rsidRPr="00254EE6" w:rsidRDefault="00654C07" w:rsidP="008B61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54C07" w:rsidRPr="00254EE6" w:rsidRDefault="00654C07" w:rsidP="00654C07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Жанровое досье</w:t>
            </w:r>
          </w:p>
        </w:tc>
        <w:tc>
          <w:tcPr>
            <w:tcW w:w="992" w:type="dxa"/>
          </w:tcPr>
          <w:p w:rsidR="00654C07" w:rsidRPr="00254EE6" w:rsidRDefault="00254EE6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4C07" w:rsidRPr="00254EE6" w:rsidTr="00654C07">
        <w:tc>
          <w:tcPr>
            <w:tcW w:w="959" w:type="dxa"/>
          </w:tcPr>
          <w:p w:rsidR="00654C07" w:rsidRPr="00254EE6" w:rsidRDefault="00654C07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654C07" w:rsidRPr="00254EE6" w:rsidRDefault="00654C07" w:rsidP="0065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 xml:space="preserve">Письмо как жанр. Предмет отображения. Цели и задачи. </w:t>
            </w:r>
            <w:r w:rsidRPr="00254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писем на страницах газет и журналов. Язык и стиль.</w:t>
            </w:r>
          </w:p>
        </w:tc>
        <w:tc>
          <w:tcPr>
            <w:tcW w:w="851" w:type="dxa"/>
          </w:tcPr>
          <w:p w:rsidR="00654C07" w:rsidRPr="00254EE6" w:rsidRDefault="00654C07" w:rsidP="008B61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8" w:type="dxa"/>
          </w:tcPr>
          <w:p w:rsidR="00654C07" w:rsidRPr="00254EE6" w:rsidRDefault="00654C07" w:rsidP="00654C07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Жанровое досье.</w:t>
            </w:r>
          </w:p>
        </w:tc>
        <w:tc>
          <w:tcPr>
            <w:tcW w:w="992" w:type="dxa"/>
          </w:tcPr>
          <w:p w:rsidR="00654C07" w:rsidRPr="00254EE6" w:rsidRDefault="00254EE6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4C07" w:rsidRPr="00254EE6" w:rsidTr="00654C07">
        <w:tc>
          <w:tcPr>
            <w:tcW w:w="959" w:type="dxa"/>
          </w:tcPr>
          <w:p w:rsidR="00654C07" w:rsidRPr="00254EE6" w:rsidRDefault="00654C07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27" w:type="dxa"/>
          </w:tcPr>
          <w:p w:rsidR="00654C07" w:rsidRPr="00254EE6" w:rsidRDefault="00654C07" w:rsidP="0065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Опрос и анкета  как жанры публицистики. Предмет отображения. Цели и задачи. Виды опросов в разных СМИ. Язык и стиль.</w:t>
            </w:r>
          </w:p>
        </w:tc>
        <w:tc>
          <w:tcPr>
            <w:tcW w:w="851" w:type="dxa"/>
          </w:tcPr>
          <w:p w:rsidR="00654C07" w:rsidRPr="00254EE6" w:rsidRDefault="00654C07" w:rsidP="008B61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54C07" w:rsidRPr="00254EE6" w:rsidRDefault="00654C07" w:rsidP="00654C07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Жанровое досье.</w:t>
            </w:r>
          </w:p>
        </w:tc>
        <w:tc>
          <w:tcPr>
            <w:tcW w:w="992" w:type="dxa"/>
          </w:tcPr>
          <w:p w:rsidR="00654C07" w:rsidRPr="00254EE6" w:rsidRDefault="00254EE6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4C07" w:rsidRPr="00254EE6" w:rsidTr="00654C07">
        <w:tc>
          <w:tcPr>
            <w:tcW w:w="959" w:type="dxa"/>
          </w:tcPr>
          <w:p w:rsidR="00654C07" w:rsidRPr="00254EE6" w:rsidRDefault="00654C07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654C07" w:rsidRPr="00254EE6" w:rsidRDefault="00654C07" w:rsidP="00654C07">
            <w:pPr>
              <w:ind w:righ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Социологическое резюме и мониторинг.</w:t>
            </w:r>
          </w:p>
          <w:p w:rsidR="00654C07" w:rsidRPr="00254EE6" w:rsidRDefault="00654C07" w:rsidP="0065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Предмет отображения. Цели и задачи. Виды резюме и мониторинга. Язык и стиль.</w:t>
            </w:r>
          </w:p>
        </w:tc>
        <w:tc>
          <w:tcPr>
            <w:tcW w:w="851" w:type="dxa"/>
          </w:tcPr>
          <w:p w:rsidR="00654C07" w:rsidRPr="00254EE6" w:rsidRDefault="00654C07" w:rsidP="008B61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54C07" w:rsidRPr="00254EE6" w:rsidRDefault="00654C07" w:rsidP="00654C07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Жанровое досье.</w:t>
            </w:r>
          </w:p>
        </w:tc>
        <w:tc>
          <w:tcPr>
            <w:tcW w:w="992" w:type="dxa"/>
          </w:tcPr>
          <w:p w:rsidR="00654C07" w:rsidRPr="00254EE6" w:rsidRDefault="00254EE6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4C07" w:rsidRPr="00254EE6" w:rsidTr="00654C07">
        <w:tc>
          <w:tcPr>
            <w:tcW w:w="959" w:type="dxa"/>
          </w:tcPr>
          <w:p w:rsidR="00654C07" w:rsidRPr="00254EE6" w:rsidRDefault="00654C07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654C07" w:rsidRPr="00254EE6" w:rsidRDefault="00654C07" w:rsidP="00654C07">
            <w:pPr>
              <w:ind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Рейтинг и прогноз как аналитические жанры. Предмет отображения. Цели и задачи. Виды рейтингов и прогнозов в печати. Язык и стиль.</w:t>
            </w:r>
          </w:p>
        </w:tc>
        <w:tc>
          <w:tcPr>
            <w:tcW w:w="851" w:type="dxa"/>
          </w:tcPr>
          <w:p w:rsidR="00654C07" w:rsidRPr="00254EE6" w:rsidRDefault="00B60241" w:rsidP="008B61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54C07" w:rsidRPr="00254EE6" w:rsidRDefault="00B60241" w:rsidP="00654C07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Жанровое досье.</w:t>
            </w:r>
          </w:p>
        </w:tc>
        <w:tc>
          <w:tcPr>
            <w:tcW w:w="992" w:type="dxa"/>
          </w:tcPr>
          <w:p w:rsidR="00654C07" w:rsidRPr="00254EE6" w:rsidRDefault="00254EE6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0241" w:rsidRPr="00254EE6" w:rsidTr="00654C07">
        <w:tc>
          <w:tcPr>
            <w:tcW w:w="959" w:type="dxa"/>
          </w:tcPr>
          <w:p w:rsidR="00B60241" w:rsidRPr="00254EE6" w:rsidRDefault="00B60241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B60241" w:rsidRPr="00254EE6" w:rsidRDefault="00B60241" w:rsidP="00654C07">
            <w:pPr>
              <w:ind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Расследовательская</w:t>
            </w:r>
            <w:proofErr w:type="spellEnd"/>
            <w:r w:rsidRPr="00254EE6">
              <w:rPr>
                <w:rFonts w:ascii="Times New Roman" w:hAnsi="Times New Roman" w:cs="Times New Roman"/>
                <w:sz w:val="28"/>
                <w:szCs w:val="28"/>
              </w:rPr>
              <w:t xml:space="preserve"> журналистика как особый вид аналитической журналистики.</w:t>
            </w:r>
          </w:p>
        </w:tc>
        <w:tc>
          <w:tcPr>
            <w:tcW w:w="851" w:type="dxa"/>
          </w:tcPr>
          <w:p w:rsidR="00B60241" w:rsidRPr="00254EE6" w:rsidRDefault="00B60241" w:rsidP="008B61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B60241" w:rsidRPr="00254EE6" w:rsidRDefault="00B60241" w:rsidP="00654C07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Жанровое досье.</w:t>
            </w:r>
          </w:p>
        </w:tc>
        <w:tc>
          <w:tcPr>
            <w:tcW w:w="992" w:type="dxa"/>
          </w:tcPr>
          <w:p w:rsidR="00B60241" w:rsidRPr="00254EE6" w:rsidRDefault="00254EE6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4EE6" w:rsidRPr="00254EE6" w:rsidTr="00654C07">
        <w:tc>
          <w:tcPr>
            <w:tcW w:w="959" w:type="dxa"/>
          </w:tcPr>
          <w:p w:rsidR="00254EE6" w:rsidRPr="00254EE6" w:rsidRDefault="00254EE6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827" w:type="dxa"/>
          </w:tcPr>
          <w:p w:rsidR="00254EE6" w:rsidRPr="00254EE6" w:rsidRDefault="00254EE6" w:rsidP="00654C07">
            <w:pPr>
              <w:ind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Имиджевый</w:t>
            </w:r>
            <w:proofErr w:type="spellEnd"/>
            <w:r w:rsidRPr="00254EE6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в аналитическом жанре для университетской газеты</w:t>
            </w:r>
          </w:p>
        </w:tc>
        <w:tc>
          <w:tcPr>
            <w:tcW w:w="851" w:type="dxa"/>
          </w:tcPr>
          <w:p w:rsidR="00254EE6" w:rsidRPr="00254EE6" w:rsidRDefault="00254EE6" w:rsidP="008B61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254EE6" w:rsidRPr="00254EE6" w:rsidRDefault="00254EE6" w:rsidP="00654C07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</w:t>
            </w:r>
          </w:p>
        </w:tc>
        <w:tc>
          <w:tcPr>
            <w:tcW w:w="992" w:type="dxa"/>
          </w:tcPr>
          <w:p w:rsidR="00254EE6" w:rsidRPr="00254EE6" w:rsidRDefault="00254EE6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54EE6" w:rsidRPr="00254EE6" w:rsidTr="00654C07">
        <w:tc>
          <w:tcPr>
            <w:tcW w:w="959" w:type="dxa"/>
          </w:tcPr>
          <w:p w:rsidR="00254EE6" w:rsidRPr="00254EE6" w:rsidRDefault="00254EE6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3827" w:type="dxa"/>
          </w:tcPr>
          <w:p w:rsidR="00254EE6" w:rsidRPr="00254EE6" w:rsidRDefault="00254EE6" w:rsidP="00654C07">
            <w:pPr>
              <w:ind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>Эссе «Что дал мне изучение этого курса?»</w:t>
            </w:r>
          </w:p>
        </w:tc>
        <w:tc>
          <w:tcPr>
            <w:tcW w:w="851" w:type="dxa"/>
          </w:tcPr>
          <w:p w:rsidR="00254EE6" w:rsidRPr="00254EE6" w:rsidRDefault="00254EE6" w:rsidP="008B61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254EE6" w:rsidRPr="00254EE6" w:rsidRDefault="00254EE6" w:rsidP="00654C07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6">
              <w:rPr>
                <w:rFonts w:ascii="Times New Roman" w:hAnsi="Times New Roman" w:cs="Times New Roman"/>
                <w:sz w:val="28"/>
                <w:szCs w:val="28"/>
              </w:rPr>
              <w:t xml:space="preserve">Эссе </w:t>
            </w:r>
          </w:p>
        </w:tc>
        <w:tc>
          <w:tcPr>
            <w:tcW w:w="992" w:type="dxa"/>
          </w:tcPr>
          <w:p w:rsidR="00254EE6" w:rsidRPr="00254EE6" w:rsidRDefault="00254EE6" w:rsidP="008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654C07" w:rsidRPr="00254EE6" w:rsidRDefault="00654C07" w:rsidP="008B6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C0" w:rsidRPr="00254EE6" w:rsidRDefault="008B61C0" w:rsidP="008B6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B61C0" w:rsidRPr="00254EE6" w:rsidSect="0010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1C0"/>
    <w:rsid w:val="00100472"/>
    <w:rsid w:val="00254EE6"/>
    <w:rsid w:val="004D5ADB"/>
    <w:rsid w:val="004E672B"/>
    <w:rsid w:val="00654C07"/>
    <w:rsid w:val="0071773D"/>
    <w:rsid w:val="008B61C0"/>
    <w:rsid w:val="009C5021"/>
    <w:rsid w:val="00A0025C"/>
    <w:rsid w:val="00A97BF9"/>
    <w:rsid w:val="00AA0210"/>
    <w:rsid w:val="00B24251"/>
    <w:rsid w:val="00B60241"/>
    <w:rsid w:val="00BD2903"/>
    <w:rsid w:val="00CE18F6"/>
    <w:rsid w:val="00DA46EA"/>
    <w:rsid w:val="00E54532"/>
    <w:rsid w:val="00F27933"/>
    <w:rsid w:val="00F32F84"/>
    <w:rsid w:val="00F3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72"/>
  </w:style>
  <w:style w:type="paragraph" w:styleId="6">
    <w:name w:val="heading 6"/>
    <w:basedOn w:val="a"/>
    <w:next w:val="a"/>
    <w:link w:val="60"/>
    <w:unhideWhenUsed/>
    <w:qFormat/>
    <w:rsid w:val="008B61C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B61C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semiHidden/>
    <w:unhideWhenUsed/>
    <w:rsid w:val="008B61C0"/>
    <w:rPr>
      <w:color w:val="0000FF"/>
      <w:u w:val="single"/>
    </w:rPr>
  </w:style>
  <w:style w:type="paragraph" w:styleId="4">
    <w:name w:val="toc 4"/>
    <w:basedOn w:val="a"/>
    <w:autoRedefine/>
    <w:unhideWhenUsed/>
    <w:rsid w:val="008B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8B61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B6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8B61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B61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8B61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B61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54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nsharvan</dc:creator>
  <cp:lastModifiedBy>jazi</cp:lastModifiedBy>
  <cp:revision>3</cp:revision>
  <dcterms:created xsi:type="dcterms:W3CDTF">2015-01-09T04:34:00Z</dcterms:created>
  <dcterms:modified xsi:type="dcterms:W3CDTF">2015-01-09T04:47:00Z</dcterms:modified>
</cp:coreProperties>
</file>